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4BF0" w14:textId="204520FB" w:rsidR="006025ED" w:rsidRDefault="007C525B" w:rsidP="007C525B">
      <w:pPr>
        <w:jc w:val="center"/>
        <w:rPr>
          <w:rFonts w:asciiTheme="minorHAnsi" w:hAnsiTheme="minorHAnsi" w:cstheme="minorHAnsi"/>
          <w:b/>
        </w:rPr>
      </w:pPr>
      <w:r>
        <w:rPr>
          <w:noProof/>
        </w:rPr>
        <w:drawing>
          <wp:inline distT="0" distB="0" distL="0" distR="0" wp14:anchorId="170EFF7F" wp14:editId="60D3C049">
            <wp:extent cx="2422869" cy="680365"/>
            <wp:effectExtent l="0" t="0" r="0" b="5715"/>
            <wp:docPr id="151215423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54232"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5959" cy="692465"/>
                    </a:xfrm>
                    <a:prstGeom prst="rect">
                      <a:avLst/>
                    </a:prstGeom>
                  </pic:spPr>
                </pic:pic>
              </a:graphicData>
            </a:graphic>
          </wp:inline>
        </w:drawing>
      </w:r>
    </w:p>
    <w:p w14:paraId="795B8C25" w14:textId="77777777" w:rsidR="006025ED" w:rsidRPr="005F223A" w:rsidRDefault="006025ED" w:rsidP="000F44AF">
      <w:pPr>
        <w:rPr>
          <w:rFonts w:ascii="Aptos" w:hAnsi="Aptos" w:cstheme="minorHAnsi"/>
          <w:b/>
        </w:rPr>
      </w:pPr>
    </w:p>
    <w:p w14:paraId="7EFEC74D" w14:textId="77777777" w:rsidR="006025ED" w:rsidRPr="005F223A" w:rsidRDefault="006025ED" w:rsidP="000F44AF">
      <w:pPr>
        <w:rPr>
          <w:rFonts w:ascii="Aptos" w:hAnsi="Aptos" w:cstheme="minorHAnsi"/>
          <w:b/>
        </w:rPr>
      </w:pPr>
    </w:p>
    <w:p w14:paraId="5A46A986" w14:textId="6E58A706" w:rsidR="00A67AE8" w:rsidRPr="00193723" w:rsidRDefault="00A67AE8" w:rsidP="00A67AE8">
      <w:pPr>
        <w:rPr>
          <w:rFonts w:ascii="Aptos" w:eastAsia="Calibri" w:hAnsi="Aptos" w:cstheme="minorHAnsi"/>
          <w:color w:val="000000" w:themeColor="text1"/>
        </w:rPr>
      </w:pPr>
      <w:r w:rsidRPr="00193723">
        <w:rPr>
          <w:rFonts w:ascii="Aptos" w:hAnsi="Aptos" w:cstheme="minorHAnsi"/>
          <w:b/>
          <w:u w:val="single"/>
        </w:rPr>
        <w:t>Position Title:</w:t>
      </w:r>
      <w:r w:rsidRPr="00193723">
        <w:rPr>
          <w:rFonts w:ascii="Aptos" w:hAnsi="Aptos" w:cstheme="minorHAnsi"/>
          <w:b/>
        </w:rPr>
        <w:tab/>
      </w:r>
      <w:r w:rsidR="005F223A" w:rsidRPr="00193723">
        <w:rPr>
          <w:rFonts w:ascii="Aptos" w:hAnsi="Aptos" w:cstheme="minorHAnsi"/>
          <w:b/>
        </w:rPr>
        <w:tab/>
      </w:r>
      <w:r w:rsidR="00193723" w:rsidRPr="00193723">
        <w:rPr>
          <w:rFonts w:ascii="Aptos" w:hAnsi="Aptos" w:cstheme="minorHAnsi"/>
        </w:rPr>
        <w:t>Transportation Coordinator</w:t>
      </w:r>
    </w:p>
    <w:p w14:paraId="63E25038" w14:textId="4119EED1" w:rsidR="00A67AE8" w:rsidRPr="00193723" w:rsidRDefault="00A67AE8" w:rsidP="00A67AE8">
      <w:pPr>
        <w:jc w:val="both"/>
        <w:rPr>
          <w:rFonts w:ascii="Aptos" w:hAnsi="Aptos" w:cstheme="minorHAnsi"/>
          <w:bCs/>
        </w:rPr>
      </w:pPr>
      <w:r w:rsidRPr="00193723">
        <w:rPr>
          <w:rFonts w:ascii="Aptos" w:hAnsi="Aptos" w:cstheme="minorHAnsi"/>
          <w:b/>
          <w:u w:val="single"/>
        </w:rPr>
        <w:t>Position Type:</w:t>
      </w:r>
      <w:r w:rsidRPr="00193723">
        <w:rPr>
          <w:rFonts w:ascii="Aptos" w:hAnsi="Aptos" w:cstheme="minorHAnsi"/>
          <w:b/>
        </w:rPr>
        <w:tab/>
      </w:r>
      <w:r w:rsidR="005F223A" w:rsidRPr="00193723">
        <w:rPr>
          <w:rFonts w:ascii="Aptos" w:hAnsi="Aptos" w:cstheme="minorHAnsi"/>
          <w:b/>
        </w:rPr>
        <w:tab/>
      </w:r>
      <w:r w:rsidR="00193723" w:rsidRPr="00193723">
        <w:rPr>
          <w:rFonts w:ascii="Aptos" w:hAnsi="Aptos" w:cstheme="minorHAnsi"/>
          <w:bCs/>
        </w:rPr>
        <w:t>Part-time</w:t>
      </w:r>
      <w:r w:rsidRPr="00193723">
        <w:rPr>
          <w:rFonts w:ascii="Aptos" w:hAnsi="Aptos" w:cstheme="minorHAnsi"/>
          <w:bCs/>
        </w:rPr>
        <w:t xml:space="preserve"> </w:t>
      </w:r>
    </w:p>
    <w:p w14:paraId="2DB020E3" w14:textId="50699D7D" w:rsidR="008D4332" w:rsidRPr="00193723" w:rsidRDefault="005F223A" w:rsidP="00A67AE8">
      <w:pPr>
        <w:jc w:val="both"/>
        <w:rPr>
          <w:rFonts w:ascii="Aptos" w:hAnsi="Aptos" w:cstheme="minorHAnsi"/>
          <w:bCs/>
        </w:rPr>
      </w:pPr>
      <w:r w:rsidRPr="00193723">
        <w:rPr>
          <w:rFonts w:ascii="Aptos" w:hAnsi="Aptos" w:cstheme="minorHAnsi"/>
          <w:b/>
          <w:u w:val="single"/>
        </w:rPr>
        <w:t xml:space="preserve">FLSA </w:t>
      </w:r>
      <w:r w:rsidR="008D4332" w:rsidRPr="00193723">
        <w:rPr>
          <w:rFonts w:ascii="Aptos" w:hAnsi="Aptos" w:cstheme="minorHAnsi"/>
          <w:b/>
          <w:u w:val="single"/>
        </w:rPr>
        <w:t>Classification</w:t>
      </w:r>
      <w:r w:rsidR="008D4332" w:rsidRPr="00193723">
        <w:rPr>
          <w:rFonts w:ascii="Aptos" w:hAnsi="Aptos" w:cstheme="minorHAnsi"/>
          <w:bCs/>
        </w:rPr>
        <w:t>:</w:t>
      </w:r>
      <w:r w:rsidR="008D4332" w:rsidRPr="00193723">
        <w:rPr>
          <w:rFonts w:ascii="Aptos" w:hAnsi="Aptos" w:cstheme="minorHAnsi"/>
          <w:bCs/>
        </w:rPr>
        <w:tab/>
      </w:r>
      <w:r w:rsidR="00193723" w:rsidRPr="00193723">
        <w:rPr>
          <w:rFonts w:ascii="Aptos" w:hAnsi="Aptos" w:cstheme="minorHAnsi"/>
          <w:bCs/>
        </w:rPr>
        <w:t>Non-exempt</w:t>
      </w:r>
    </w:p>
    <w:p w14:paraId="7C2C6CAD" w14:textId="19E0F488" w:rsidR="00A67AE8" w:rsidRPr="00193723" w:rsidRDefault="00A67AE8" w:rsidP="00A67AE8">
      <w:pPr>
        <w:jc w:val="both"/>
        <w:rPr>
          <w:rFonts w:ascii="Aptos" w:hAnsi="Aptos" w:cstheme="minorHAnsi"/>
          <w:bCs/>
        </w:rPr>
      </w:pPr>
      <w:r w:rsidRPr="00193723">
        <w:rPr>
          <w:rFonts w:ascii="Aptos" w:hAnsi="Aptos" w:cstheme="minorHAnsi"/>
          <w:b/>
          <w:u w:val="single"/>
        </w:rPr>
        <w:t>Reports to:</w:t>
      </w:r>
      <w:r w:rsidRPr="00193723">
        <w:rPr>
          <w:rFonts w:ascii="Aptos" w:hAnsi="Aptos" w:cstheme="minorHAnsi"/>
          <w:b/>
        </w:rPr>
        <w:tab/>
      </w:r>
      <w:r w:rsidRPr="00193723">
        <w:rPr>
          <w:rFonts w:ascii="Aptos" w:hAnsi="Aptos" w:cstheme="minorHAnsi"/>
          <w:b/>
        </w:rPr>
        <w:tab/>
      </w:r>
      <w:r w:rsidR="005F223A" w:rsidRPr="00193723">
        <w:rPr>
          <w:rFonts w:ascii="Aptos" w:hAnsi="Aptos" w:cstheme="minorHAnsi"/>
          <w:b/>
        </w:rPr>
        <w:tab/>
      </w:r>
      <w:r w:rsidR="00193723" w:rsidRPr="00193723">
        <w:rPr>
          <w:rFonts w:ascii="Aptos" w:hAnsi="Aptos" w:cstheme="minorHAnsi"/>
          <w:bCs/>
        </w:rPr>
        <w:t xml:space="preserve">Operations Manager </w:t>
      </w:r>
      <w:r w:rsidR="008D4332" w:rsidRPr="00193723">
        <w:rPr>
          <w:rFonts w:ascii="Aptos" w:hAnsi="Aptos" w:cstheme="minorHAnsi"/>
          <w:bCs/>
        </w:rPr>
        <w:t xml:space="preserve"> </w:t>
      </w:r>
    </w:p>
    <w:p w14:paraId="6EEB1AA8" w14:textId="71081A7E" w:rsidR="00124D77" w:rsidRPr="00193723" w:rsidRDefault="00124D77" w:rsidP="00A67AE8">
      <w:pPr>
        <w:jc w:val="both"/>
        <w:rPr>
          <w:rFonts w:ascii="Aptos" w:hAnsi="Aptos" w:cstheme="minorHAnsi"/>
          <w:bCs/>
        </w:rPr>
      </w:pPr>
      <w:r w:rsidRPr="00193723">
        <w:rPr>
          <w:rFonts w:ascii="Aptos" w:hAnsi="Aptos" w:cstheme="minorHAnsi"/>
          <w:b/>
          <w:u w:val="single"/>
        </w:rPr>
        <w:t>Grant Appointment</w:t>
      </w:r>
      <w:r w:rsidRPr="00193723">
        <w:rPr>
          <w:rFonts w:ascii="Aptos" w:hAnsi="Aptos" w:cstheme="minorHAnsi"/>
          <w:b/>
        </w:rPr>
        <w:t xml:space="preserve">: </w:t>
      </w:r>
      <w:r w:rsidRPr="00193723">
        <w:rPr>
          <w:rFonts w:ascii="Aptos" w:hAnsi="Aptos" w:cstheme="minorHAnsi"/>
          <w:bCs/>
        </w:rPr>
        <w:tab/>
      </w:r>
      <w:r w:rsidR="00193723" w:rsidRPr="00193723">
        <w:rPr>
          <w:rFonts w:ascii="Aptos" w:hAnsi="Aptos" w:cstheme="minorHAnsi"/>
          <w:bCs/>
        </w:rPr>
        <w:t xml:space="preserve">N/A </w:t>
      </w:r>
      <w:r w:rsidRPr="00193723">
        <w:rPr>
          <w:rFonts w:ascii="Aptos" w:hAnsi="Aptos" w:cstheme="minorHAnsi"/>
          <w:bCs/>
        </w:rPr>
        <w:t xml:space="preserve"> </w:t>
      </w:r>
    </w:p>
    <w:p w14:paraId="11962143" w14:textId="3DE3DD07" w:rsidR="000F44AF" w:rsidRPr="00193723" w:rsidRDefault="000F44AF" w:rsidP="009F60EC">
      <w:pPr>
        <w:rPr>
          <w:rFonts w:ascii="Aptos" w:hAnsi="Aptos" w:cstheme="minorHAnsi"/>
          <w:b/>
          <w:iCs/>
          <w:u w:val="single"/>
        </w:rPr>
      </w:pPr>
    </w:p>
    <w:p w14:paraId="69A3245E" w14:textId="77777777" w:rsidR="006025ED" w:rsidRPr="00193723" w:rsidRDefault="006025ED" w:rsidP="009F60EC">
      <w:pPr>
        <w:rPr>
          <w:rFonts w:ascii="Aptos" w:hAnsi="Aptos" w:cstheme="minorHAnsi"/>
          <w:b/>
          <w:iCs/>
          <w:u w:val="single"/>
        </w:rPr>
      </w:pPr>
    </w:p>
    <w:p w14:paraId="44E93606" w14:textId="3B67E1F4" w:rsidR="006025ED" w:rsidRPr="00193723" w:rsidRDefault="006025ED" w:rsidP="00536F92">
      <w:pPr>
        <w:pStyle w:val="paragraph"/>
        <w:spacing w:before="0" w:beforeAutospacing="0" w:after="0" w:afterAutospacing="0"/>
        <w:jc w:val="both"/>
        <w:textAlignment w:val="baseline"/>
        <w:rPr>
          <w:rFonts w:ascii="Aptos" w:hAnsi="Aptos" w:cstheme="minorHAnsi"/>
          <w:b/>
          <w:bCs/>
          <w:u w:val="single"/>
        </w:rPr>
      </w:pPr>
      <w:r w:rsidRPr="00193723">
        <w:rPr>
          <w:rFonts w:ascii="Aptos" w:hAnsi="Aptos" w:cstheme="minorHAnsi"/>
          <w:b/>
          <w:bCs/>
          <w:u w:val="single"/>
        </w:rPr>
        <w:t>Background</w:t>
      </w:r>
    </w:p>
    <w:p w14:paraId="3A0317C2" w14:textId="77777777" w:rsidR="005F223A" w:rsidRPr="00193723" w:rsidRDefault="005F223A" w:rsidP="00536F92">
      <w:pPr>
        <w:pStyle w:val="paragraph"/>
        <w:spacing w:before="0" w:beforeAutospacing="0" w:after="0" w:afterAutospacing="0"/>
        <w:jc w:val="both"/>
        <w:textAlignment w:val="baseline"/>
        <w:rPr>
          <w:rFonts w:ascii="Aptos" w:hAnsi="Aptos" w:cstheme="minorHAnsi"/>
          <w:b/>
          <w:bCs/>
          <w:u w:val="single"/>
        </w:rPr>
      </w:pPr>
    </w:p>
    <w:p w14:paraId="00B4792F" w14:textId="158E86E4" w:rsidR="006025ED" w:rsidRPr="00193723" w:rsidRDefault="005F223A" w:rsidP="00536F92">
      <w:pPr>
        <w:pStyle w:val="paragraph"/>
        <w:spacing w:before="0" w:beforeAutospacing="0" w:after="0" w:afterAutospacing="0"/>
        <w:jc w:val="both"/>
        <w:textAlignment w:val="baseline"/>
        <w:rPr>
          <w:rFonts w:ascii="Aptos" w:hAnsi="Aptos" w:cstheme="minorHAnsi"/>
        </w:rPr>
      </w:pPr>
      <w:r w:rsidRPr="00193723">
        <w:rPr>
          <w:rFonts w:ascii="Aptos" w:hAnsi="Aptos" w:cstheme="minorHAnsi"/>
        </w:rPr>
        <w:t>Helping Up Mission, Inc. is a faith-based, non-denominational, Christian organization offering permanent solutions to those experiencing homelessness, poverty, and addiction.  Helping Up Mission, Inc. (HUM) provides hope through programs designed to meet their individual physical, psychological, social, and spiritual needs.  Compassionate and substantial residential care is given to almost 550 men and 250 women in need, without consideration of race, economic or religious status at its campus in East Baltimore.  HUM provides competitive pay and benefits.</w:t>
      </w:r>
    </w:p>
    <w:p w14:paraId="2F873ECF" w14:textId="77777777" w:rsidR="005F223A" w:rsidRPr="00193723" w:rsidRDefault="005F223A" w:rsidP="00536F92">
      <w:pPr>
        <w:pStyle w:val="paragraph"/>
        <w:spacing w:before="0" w:beforeAutospacing="0" w:after="0" w:afterAutospacing="0"/>
        <w:jc w:val="both"/>
        <w:textAlignment w:val="baseline"/>
        <w:rPr>
          <w:rFonts w:ascii="Aptos" w:hAnsi="Aptos" w:cstheme="minorHAnsi"/>
          <w:b/>
          <w:bCs/>
        </w:rPr>
      </w:pPr>
    </w:p>
    <w:p w14:paraId="5866A98D" w14:textId="19F1709A" w:rsidR="006025ED" w:rsidRPr="00193723" w:rsidRDefault="006025ED" w:rsidP="00536F92">
      <w:pPr>
        <w:pStyle w:val="paragraph"/>
        <w:spacing w:before="0" w:beforeAutospacing="0" w:after="0" w:afterAutospacing="0"/>
        <w:jc w:val="both"/>
        <w:textAlignment w:val="baseline"/>
        <w:rPr>
          <w:rFonts w:ascii="Aptos" w:hAnsi="Aptos" w:cstheme="minorHAnsi"/>
          <w:b/>
          <w:bCs/>
          <w:u w:val="single"/>
        </w:rPr>
      </w:pPr>
      <w:r w:rsidRPr="00193723">
        <w:rPr>
          <w:rFonts w:ascii="Aptos" w:hAnsi="Aptos" w:cstheme="minorHAnsi"/>
          <w:b/>
          <w:bCs/>
          <w:u w:val="single"/>
        </w:rPr>
        <w:t>Job</w:t>
      </w:r>
      <w:r w:rsidR="005F223A" w:rsidRPr="00193723">
        <w:rPr>
          <w:rFonts w:ascii="Aptos" w:hAnsi="Aptos" w:cstheme="minorHAnsi"/>
          <w:b/>
          <w:bCs/>
          <w:u w:val="single"/>
        </w:rPr>
        <w:t xml:space="preserve"> Summary</w:t>
      </w:r>
    </w:p>
    <w:p w14:paraId="2CB5E347" w14:textId="77777777" w:rsidR="005F223A" w:rsidRPr="00193723" w:rsidRDefault="005F223A" w:rsidP="00536F92">
      <w:pPr>
        <w:pStyle w:val="paragraph"/>
        <w:spacing w:before="0" w:beforeAutospacing="0" w:after="0" w:afterAutospacing="0"/>
        <w:jc w:val="both"/>
        <w:textAlignment w:val="baseline"/>
        <w:rPr>
          <w:rFonts w:ascii="Aptos" w:hAnsi="Aptos" w:cstheme="minorHAnsi"/>
          <w:b/>
          <w:bCs/>
          <w:u w:val="single"/>
        </w:rPr>
      </w:pPr>
    </w:p>
    <w:p w14:paraId="12A97300" w14:textId="72DBC43F" w:rsidR="005F223A" w:rsidRPr="00193723" w:rsidRDefault="00193723" w:rsidP="005F223A">
      <w:pPr>
        <w:rPr>
          <w:rFonts w:ascii="Aptos" w:hAnsi="Aptos"/>
          <w:color w:val="000000" w:themeColor="text1"/>
        </w:rPr>
      </w:pPr>
      <w:r w:rsidRPr="00193723">
        <w:rPr>
          <w:rFonts w:ascii="Aptos" w:hAnsi="Aptos"/>
          <w:color w:val="000000" w:themeColor="text1"/>
        </w:rPr>
        <w:t xml:space="preserve">The Transportation Coordinator performs a variety of duties to support the transportation needs of existing clients and potential clients at HUM while adhering to the Core Values of the Mission. This staff member will also join HUM’s Transportation team to support the CAP Program by providing transportation for women and their children with accompanied car seats. </w:t>
      </w:r>
      <w:r w:rsidR="005F223A" w:rsidRPr="00193723">
        <w:rPr>
          <w:rFonts w:ascii="Aptos" w:hAnsi="Aptos"/>
          <w:color w:val="000000" w:themeColor="text1"/>
        </w:rPr>
        <w:t xml:space="preserve">program. </w:t>
      </w:r>
    </w:p>
    <w:p w14:paraId="4786D078" w14:textId="22846421" w:rsidR="009F60EC" w:rsidRPr="00193723" w:rsidRDefault="001F4A80" w:rsidP="009F60EC">
      <w:pPr>
        <w:rPr>
          <w:rFonts w:ascii="Aptos" w:hAnsi="Aptos" w:cstheme="minorHAnsi"/>
        </w:rPr>
      </w:pPr>
      <w:r w:rsidRPr="00193723">
        <w:rPr>
          <w:rFonts w:ascii="Aptos" w:hAnsi="Aptos" w:cstheme="minorHAnsi"/>
        </w:rPr>
        <w:t xml:space="preserve"> </w:t>
      </w:r>
    </w:p>
    <w:p w14:paraId="6AF6125F" w14:textId="721AE905" w:rsidR="009F60EC" w:rsidRPr="00193723" w:rsidRDefault="0036241F" w:rsidP="009F60EC">
      <w:pPr>
        <w:rPr>
          <w:rFonts w:ascii="Aptos" w:hAnsi="Aptos" w:cstheme="minorHAnsi"/>
          <w:b/>
          <w:iCs/>
          <w:u w:val="single"/>
        </w:rPr>
      </w:pPr>
      <w:r w:rsidRPr="00193723">
        <w:rPr>
          <w:rFonts w:ascii="Aptos" w:hAnsi="Aptos" w:cstheme="minorHAnsi"/>
          <w:b/>
          <w:iCs/>
          <w:u w:val="single"/>
        </w:rPr>
        <w:t>Primary Duti</w:t>
      </w:r>
      <w:r w:rsidR="001F4A80" w:rsidRPr="00193723">
        <w:rPr>
          <w:rFonts w:ascii="Aptos" w:hAnsi="Aptos" w:cstheme="minorHAnsi"/>
          <w:b/>
          <w:iCs/>
          <w:u w:val="single"/>
        </w:rPr>
        <w:t>es</w:t>
      </w:r>
    </w:p>
    <w:p w14:paraId="2B12B108" w14:textId="77777777" w:rsidR="005F223A" w:rsidRPr="00193723" w:rsidRDefault="005F223A" w:rsidP="009F60EC">
      <w:pPr>
        <w:rPr>
          <w:rFonts w:ascii="Aptos" w:hAnsi="Aptos" w:cstheme="minorHAnsi"/>
          <w:b/>
          <w:iCs/>
          <w:u w:val="single"/>
        </w:rPr>
      </w:pPr>
    </w:p>
    <w:p w14:paraId="0574DB96" w14:textId="77777777" w:rsidR="00193723" w:rsidRPr="00193723" w:rsidRDefault="00193723" w:rsidP="00193723">
      <w:pPr>
        <w:rPr>
          <w:rFonts w:ascii="Aptos" w:hAnsi="Aptos" w:cstheme="minorHAnsi"/>
          <w:iCs/>
        </w:rPr>
      </w:pPr>
      <w:r w:rsidRPr="00193723">
        <w:rPr>
          <w:rFonts w:ascii="Aptos" w:hAnsi="Aptos" w:cstheme="minorHAnsi"/>
          <w:iCs/>
        </w:rPr>
        <w:t>The essential functions include, but are not limited to the following:</w:t>
      </w:r>
    </w:p>
    <w:p w14:paraId="6F18AA4F" w14:textId="7CE6FE6A"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Act as a role model to program clients and help them to adjust to the program &amp; community.</w:t>
      </w:r>
    </w:p>
    <w:p w14:paraId="204A87F8" w14:textId="5C5A712C"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Transport CAP Clients and their children to and from scheduled appointments (e.g., medical, wraparound services, etc.)</w:t>
      </w:r>
    </w:p>
    <w:p w14:paraId="664F04E4" w14:textId="70549E11"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Prepare &amp; organize a daily transportation schedule to ensure the timely transportation and safety of the clients.</w:t>
      </w:r>
    </w:p>
    <w:p w14:paraId="007B89D4" w14:textId="475DD5ED"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Prepare daily log sheets of all individuals transported.</w:t>
      </w:r>
    </w:p>
    <w:p w14:paraId="1E634C2E" w14:textId="61C8E284"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 xml:space="preserve">Ensure timely return of all gas receipts to designated persons. </w:t>
      </w:r>
    </w:p>
    <w:p w14:paraId="626E4319" w14:textId="1793ADFF"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Ensure timely reporting of any vehicular accident to</w:t>
      </w:r>
      <w:r w:rsidR="009B249F">
        <w:rPr>
          <w:rFonts w:ascii="Aptos" w:hAnsi="Aptos" w:cstheme="minorHAnsi"/>
          <w:iCs/>
          <w:sz w:val="24"/>
          <w:szCs w:val="24"/>
        </w:rPr>
        <w:t xml:space="preserve"> HUM’s risk management team and </w:t>
      </w:r>
      <w:r w:rsidRPr="00193723">
        <w:rPr>
          <w:rFonts w:ascii="Aptos" w:hAnsi="Aptos" w:cstheme="minorHAnsi"/>
          <w:iCs/>
          <w:sz w:val="24"/>
          <w:szCs w:val="24"/>
        </w:rPr>
        <w:t xml:space="preserve"> insurance company.</w:t>
      </w:r>
    </w:p>
    <w:p w14:paraId="3B10F8E0" w14:textId="3F5F9F8F"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Be available on-campus with scheduled and on-call pickup availability for up to 29 hours per week, housing on-campus required for role</w:t>
      </w:r>
    </w:p>
    <w:p w14:paraId="152882FE" w14:textId="0AB66101" w:rsidR="00193723"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t xml:space="preserve">Adhere to HUM Motor Vehicle policies and procedures at all times. </w:t>
      </w:r>
    </w:p>
    <w:p w14:paraId="2BCC9C20" w14:textId="44E88743" w:rsidR="000F44AF" w:rsidRPr="00193723" w:rsidRDefault="00193723" w:rsidP="00193723">
      <w:pPr>
        <w:pStyle w:val="ListParagraph"/>
        <w:numPr>
          <w:ilvl w:val="0"/>
          <w:numId w:val="45"/>
        </w:numPr>
        <w:rPr>
          <w:rFonts w:ascii="Aptos" w:hAnsi="Aptos" w:cstheme="minorHAnsi"/>
          <w:iCs/>
          <w:sz w:val="24"/>
          <w:szCs w:val="24"/>
        </w:rPr>
      </w:pPr>
      <w:r w:rsidRPr="00193723">
        <w:rPr>
          <w:rFonts w:ascii="Aptos" w:hAnsi="Aptos" w:cstheme="minorHAnsi"/>
          <w:iCs/>
          <w:sz w:val="24"/>
          <w:szCs w:val="24"/>
        </w:rPr>
        <w:lastRenderedPageBreak/>
        <w:t>Other duties as assigned.</w:t>
      </w:r>
    </w:p>
    <w:p w14:paraId="7B7F4AF7" w14:textId="77777777" w:rsidR="005F223A" w:rsidRPr="00193723" w:rsidRDefault="005F223A" w:rsidP="007B29B3">
      <w:pPr>
        <w:rPr>
          <w:rFonts w:ascii="Aptos" w:hAnsi="Aptos" w:cstheme="minorHAnsi"/>
          <w:b/>
          <w:iCs/>
          <w:u w:val="single"/>
        </w:rPr>
      </w:pPr>
    </w:p>
    <w:p w14:paraId="0BB1FDFE" w14:textId="77777777" w:rsidR="005F223A" w:rsidRPr="00193723" w:rsidRDefault="005F223A" w:rsidP="007B29B3">
      <w:pPr>
        <w:rPr>
          <w:rFonts w:ascii="Aptos" w:hAnsi="Aptos" w:cstheme="minorHAnsi"/>
          <w:b/>
          <w:iCs/>
          <w:u w:val="single"/>
        </w:rPr>
      </w:pPr>
    </w:p>
    <w:p w14:paraId="638E488C" w14:textId="5D6BCD5B" w:rsidR="007B29B3" w:rsidRPr="00193723" w:rsidRDefault="007B29B3" w:rsidP="007B29B3">
      <w:pPr>
        <w:rPr>
          <w:rFonts w:ascii="Aptos" w:hAnsi="Aptos" w:cstheme="minorHAnsi"/>
          <w:b/>
          <w:iCs/>
          <w:u w:val="single"/>
        </w:rPr>
      </w:pPr>
      <w:r w:rsidRPr="00193723">
        <w:rPr>
          <w:rFonts w:ascii="Aptos" w:hAnsi="Aptos" w:cstheme="minorHAnsi"/>
          <w:b/>
          <w:iCs/>
          <w:u w:val="single"/>
        </w:rPr>
        <w:t xml:space="preserve">Job </w:t>
      </w:r>
      <w:r w:rsidR="005F223A" w:rsidRPr="00193723">
        <w:rPr>
          <w:rFonts w:ascii="Aptos" w:hAnsi="Aptos" w:cstheme="minorHAnsi"/>
          <w:b/>
          <w:iCs/>
          <w:u w:val="single"/>
        </w:rPr>
        <w:t xml:space="preserve">Qualifications </w:t>
      </w:r>
    </w:p>
    <w:p w14:paraId="301B6071" w14:textId="77777777" w:rsidR="005F223A" w:rsidRPr="00193723" w:rsidRDefault="005F223A" w:rsidP="007B29B3">
      <w:pPr>
        <w:rPr>
          <w:rFonts w:ascii="Aptos" w:hAnsi="Aptos" w:cstheme="minorHAnsi"/>
          <w:b/>
          <w:iCs/>
          <w:u w:val="single"/>
        </w:rPr>
      </w:pPr>
    </w:p>
    <w:p w14:paraId="28CAE92F" w14:textId="77777777" w:rsidR="00193723" w:rsidRPr="00193723" w:rsidRDefault="00193723" w:rsidP="00193723">
      <w:pPr>
        <w:pStyle w:val="ListParagraph"/>
        <w:numPr>
          <w:ilvl w:val="0"/>
          <w:numId w:val="46"/>
        </w:numPr>
        <w:rPr>
          <w:rFonts w:ascii="Aptos" w:hAnsi="Aptos"/>
          <w:color w:val="000000" w:themeColor="text1"/>
          <w:sz w:val="24"/>
          <w:szCs w:val="24"/>
        </w:rPr>
      </w:pPr>
      <w:r w:rsidRPr="00193723">
        <w:rPr>
          <w:rFonts w:ascii="Aptos" w:hAnsi="Aptos"/>
          <w:color w:val="000000" w:themeColor="text1"/>
          <w:sz w:val="24"/>
          <w:szCs w:val="24"/>
        </w:rPr>
        <w:t>Exhibit the Core Values of Helping Up Mission, Inc</w:t>
      </w:r>
    </w:p>
    <w:p w14:paraId="0B6068A6" w14:textId="77777777" w:rsidR="00193723" w:rsidRPr="00193723" w:rsidRDefault="00193723" w:rsidP="00193723">
      <w:pPr>
        <w:pStyle w:val="ListParagraph"/>
        <w:numPr>
          <w:ilvl w:val="0"/>
          <w:numId w:val="46"/>
        </w:numPr>
        <w:rPr>
          <w:rFonts w:ascii="Aptos" w:hAnsi="Aptos"/>
          <w:color w:val="000000" w:themeColor="text1"/>
          <w:sz w:val="24"/>
          <w:szCs w:val="24"/>
        </w:rPr>
      </w:pPr>
      <w:r w:rsidRPr="00193723">
        <w:rPr>
          <w:rFonts w:ascii="Aptos" w:hAnsi="Aptos"/>
          <w:color w:val="000000" w:themeColor="text1"/>
          <w:sz w:val="24"/>
          <w:szCs w:val="24"/>
        </w:rPr>
        <w:t>Must possess a valid MD driver’s license</w:t>
      </w:r>
    </w:p>
    <w:p w14:paraId="0C9B611B" w14:textId="77777777" w:rsidR="00193723" w:rsidRPr="00193723" w:rsidRDefault="00193723" w:rsidP="00193723">
      <w:pPr>
        <w:pStyle w:val="ListParagraph"/>
        <w:numPr>
          <w:ilvl w:val="0"/>
          <w:numId w:val="46"/>
        </w:numPr>
        <w:rPr>
          <w:rFonts w:ascii="Aptos" w:hAnsi="Aptos"/>
          <w:color w:val="000000" w:themeColor="text1"/>
          <w:sz w:val="24"/>
          <w:szCs w:val="24"/>
        </w:rPr>
      </w:pPr>
      <w:r w:rsidRPr="00193723">
        <w:rPr>
          <w:rFonts w:ascii="Aptos" w:hAnsi="Aptos"/>
          <w:color w:val="000000" w:themeColor="text1"/>
          <w:sz w:val="24"/>
          <w:szCs w:val="24"/>
        </w:rPr>
        <w:t>Must possess a clean driving record</w:t>
      </w:r>
    </w:p>
    <w:p w14:paraId="3FE8F025" w14:textId="77777777" w:rsidR="00193723" w:rsidRPr="00193723" w:rsidRDefault="00193723" w:rsidP="00193723">
      <w:pPr>
        <w:pStyle w:val="ListParagraph"/>
        <w:numPr>
          <w:ilvl w:val="0"/>
          <w:numId w:val="46"/>
        </w:numPr>
        <w:rPr>
          <w:rFonts w:ascii="Aptos" w:hAnsi="Aptos"/>
          <w:color w:val="000000" w:themeColor="text1"/>
          <w:sz w:val="24"/>
          <w:szCs w:val="24"/>
        </w:rPr>
      </w:pPr>
      <w:r w:rsidRPr="00193723">
        <w:rPr>
          <w:rFonts w:ascii="Aptos" w:hAnsi="Aptos"/>
          <w:color w:val="000000" w:themeColor="text1"/>
          <w:sz w:val="24"/>
          <w:szCs w:val="24"/>
        </w:rPr>
        <w:t xml:space="preserve">Must be able to work independently without supervision </w:t>
      </w:r>
    </w:p>
    <w:p w14:paraId="6FA83465" w14:textId="77777777" w:rsidR="008D6DAE" w:rsidRPr="00193723" w:rsidRDefault="008D6DAE" w:rsidP="008D6DAE">
      <w:pPr>
        <w:rPr>
          <w:rFonts w:ascii="Aptos" w:hAnsi="Aptos" w:cstheme="minorHAnsi"/>
        </w:rPr>
      </w:pPr>
    </w:p>
    <w:p w14:paraId="6FADE8A8" w14:textId="166F9AAE" w:rsidR="005F223A" w:rsidRPr="00193723" w:rsidRDefault="008D6DAE" w:rsidP="008D6DAE">
      <w:pPr>
        <w:rPr>
          <w:rFonts w:ascii="Aptos" w:hAnsi="Aptos" w:cstheme="minorHAnsi"/>
        </w:rPr>
      </w:pPr>
      <w:r w:rsidRPr="00193723">
        <w:rPr>
          <w:rFonts w:ascii="Aptos" w:hAnsi="Aptos" w:cstheme="minorHAnsi"/>
          <w:b/>
          <w:bCs/>
        </w:rPr>
        <w:t>Salary Range</w:t>
      </w:r>
      <w:r w:rsidR="005F223A" w:rsidRPr="00193723">
        <w:rPr>
          <w:rFonts w:ascii="Aptos" w:hAnsi="Aptos" w:cstheme="minorHAnsi"/>
        </w:rPr>
        <w:t xml:space="preserve">: </w:t>
      </w:r>
      <w:r w:rsidRPr="00193723">
        <w:rPr>
          <w:rFonts w:ascii="Aptos" w:hAnsi="Aptos" w:cstheme="minorHAnsi"/>
        </w:rPr>
        <w:t>$</w:t>
      </w:r>
      <w:r w:rsidR="00193723" w:rsidRPr="00193723">
        <w:rPr>
          <w:rFonts w:ascii="Aptos" w:hAnsi="Aptos" w:cstheme="minorHAnsi"/>
        </w:rPr>
        <w:t>15.00-16.00/ hourly</w:t>
      </w:r>
      <w:r w:rsidR="005F223A" w:rsidRPr="00193723">
        <w:rPr>
          <w:rFonts w:ascii="Aptos" w:hAnsi="Aptos" w:cstheme="minorHAnsi"/>
        </w:rPr>
        <w:t xml:space="preserve"> </w:t>
      </w:r>
    </w:p>
    <w:p w14:paraId="6083EEDC" w14:textId="77777777" w:rsidR="005F223A" w:rsidRPr="00193723" w:rsidRDefault="005F223A" w:rsidP="008D6DAE">
      <w:pPr>
        <w:rPr>
          <w:rFonts w:ascii="Aptos" w:hAnsi="Aptos" w:cstheme="minorHAnsi"/>
        </w:rPr>
      </w:pPr>
    </w:p>
    <w:p w14:paraId="2B4E3FA6" w14:textId="1482CB26" w:rsidR="00B76120" w:rsidRPr="00193723" w:rsidRDefault="0052611E" w:rsidP="00B76120">
      <w:pPr>
        <w:rPr>
          <w:rFonts w:ascii="Aptos" w:eastAsia="Calibri" w:hAnsi="Aptos" w:cstheme="minorHAnsi"/>
        </w:rPr>
      </w:pPr>
      <w:r w:rsidRPr="00193723">
        <w:rPr>
          <w:rFonts w:ascii="Aptos" w:eastAsia="Calibri" w:hAnsi="Aptos" w:cstheme="minorHAnsi"/>
        </w:rPr>
        <w:t xml:space="preserve">Interested </w:t>
      </w:r>
      <w:r w:rsidR="00B76120" w:rsidRPr="00193723">
        <w:rPr>
          <w:rFonts w:ascii="Aptos" w:hAnsi="Aptos" w:cstheme="minorHAnsi"/>
        </w:rPr>
        <w:t xml:space="preserve">candidates should email their resume </w:t>
      </w:r>
      <w:r w:rsidRPr="00193723">
        <w:rPr>
          <w:rFonts w:ascii="Aptos" w:hAnsi="Aptos" w:cstheme="minorHAnsi"/>
        </w:rPr>
        <w:t xml:space="preserve">and cover letter </w:t>
      </w:r>
      <w:r w:rsidR="00B76120" w:rsidRPr="00193723">
        <w:rPr>
          <w:rFonts w:ascii="Aptos" w:hAnsi="Aptos" w:cstheme="minorHAnsi"/>
        </w:rPr>
        <w:t>to</w:t>
      </w:r>
      <w:r w:rsidR="005F223A" w:rsidRPr="00193723">
        <w:rPr>
          <w:rFonts w:ascii="Aptos" w:hAnsi="Aptos" w:cstheme="minorHAnsi"/>
        </w:rPr>
        <w:t xml:space="preserve"> </w:t>
      </w:r>
      <w:hyperlink r:id="rId12" w:history="1">
        <w:r w:rsidR="00FB57C0" w:rsidRPr="00193723">
          <w:rPr>
            <w:rStyle w:val="Hyperlink"/>
            <w:rFonts w:ascii="Aptos" w:hAnsi="Aptos"/>
          </w:rPr>
          <w:t>humanresources@helpingup.org</w:t>
        </w:r>
      </w:hyperlink>
      <w:r w:rsidR="00B76120" w:rsidRPr="00193723">
        <w:rPr>
          <w:rFonts w:ascii="Aptos" w:hAnsi="Aptos" w:cstheme="minorHAnsi"/>
        </w:rPr>
        <w:t xml:space="preserve">, attention </w:t>
      </w:r>
      <w:r w:rsidR="005F223A" w:rsidRPr="00193723">
        <w:rPr>
          <w:rFonts w:ascii="Aptos" w:hAnsi="Aptos" w:cstheme="minorHAnsi"/>
        </w:rPr>
        <w:t>Laura Starsoneck</w:t>
      </w:r>
      <w:r w:rsidR="00B76120" w:rsidRPr="00193723">
        <w:rPr>
          <w:rFonts w:ascii="Aptos" w:hAnsi="Aptos" w:cstheme="minorHAnsi"/>
        </w:rPr>
        <w:t xml:space="preserve">. </w:t>
      </w:r>
    </w:p>
    <w:p w14:paraId="7E815A45" w14:textId="0C22BA35" w:rsidR="00DA62C4" w:rsidRPr="00193723" w:rsidRDefault="00DA62C4" w:rsidP="00B76120">
      <w:pPr>
        <w:rPr>
          <w:rFonts w:ascii="Aptos" w:hAnsi="Aptos" w:cstheme="minorHAnsi"/>
        </w:rPr>
      </w:pPr>
    </w:p>
    <w:sectPr w:rsidR="00DA62C4" w:rsidRPr="00193723" w:rsidSect="00EA2B33">
      <w:headerReference w:type="defaul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C2710" w14:textId="77777777" w:rsidR="005C0A50" w:rsidRDefault="005C0A50" w:rsidP="00DA62C4">
      <w:r>
        <w:separator/>
      </w:r>
    </w:p>
  </w:endnote>
  <w:endnote w:type="continuationSeparator" w:id="0">
    <w:p w14:paraId="6B9E555A" w14:textId="77777777" w:rsidR="005C0A50" w:rsidRDefault="005C0A50" w:rsidP="00D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FF51" w14:textId="77777777" w:rsidR="005C0A50" w:rsidRDefault="005C0A50" w:rsidP="00DA62C4">
      <w:r>
        <w:separator/>
      </w:r>
    </w:p>
  </w:footnote>
  <w:footnote w:type="continuationSeparator" w:id="0">
    <w:p w14:paraId="067BDBEA" w14:textId="77777777" w:rsidR="005C0A50" w:rsidRDefault="005C0A50" w:rsidP="00DA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B180" w14:textId="77777777" w:rsidR="007C0F5A" w:rsidRDefault="007C0F5A" w:rsidP="00CF6B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712"/>
    <w:multiLevelType w:val="hybridMultilevel"/>
    <w:tmpl w:val="2BE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95E"/>
    <w:multiLevelType w:val="hybridMultilevel"/>
    <w:tmpl w:val="599075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B945FE"/>
    <w:multiLevelType w:val="hybridMultilevel"/>
    <w:tmpl w:val="D8C0C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B3296"/>
    <w:multiLevelType w:val="hybridMultilevel"/>
    <w:tmpl w:val="C5BE9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15A85"/>
    <w:multiLevelType w:val="hybridMultilevel"/>
    <w:tmpl w:val="CAA4A8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C3B6152"/>
    <w:multiLevelType w:val="hybridMultilevel"/>
    <w:tmpl w:val="AB1A9D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FD075D"/>
    <w:multiLevelType w:val="multilevel"/>
    <w:tmpl w:val="76D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B572B"/>
    <w:multiLevelType w:val="hybridMultilevel"/>
    <w:tmpl w:val="66D20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7261"/>
    <w:multiLevelType w:val="multilevel"/>
    <w:tmpl w:val="7B1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FA3D7D"/>
    <w:multiLevelType w:val="hybridMultilevel"/>
    <w:tmpl w:val="6BE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0554B"/>
    <w:multiLevelType w:val="hybridMultilevel"/>
    <w:tmpl w:val="F4E0CD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84D6F05"/>
    <w:multiLevelType w:val="multilevel"/>
    <w:tmpl w:val="7B1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1A6D44"/>
    <w:multiLevelType w:val="hybridMultilevel"/>
    <w:tmpl w:val="4C76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11574A"/>
    <w:multiLevelType w:val="hybridMultilevel"/>
    <w:tmpl w:val="F09C49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51DFC"/>
    <w:multiLevelType w:val="hybridMultilevel"/>
    <w:tmpl w:val="0D3E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85284"/>
    <w:multiLevelType w:val="hybridMultilevel"/>
    <w:tmpl w:val="BEE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A06D3"/>
    <w:multiLevelType w:val="hybridMultilevel"/>
    <w:tmpl w:val="F09E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26B2C"/>
    <w:multiLevelType w:val="multilevel"/>
    <w:tmpl w:val="6A8C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6B7789"/>
    <w:multiLevelType w:val="hybridMultilevel"/>
    <w:tmpl w:val="4E1E4F9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7C44CA6"/>
    <w:multiLevelType w:val="hybridMultilevel"/>
    <w:tmpl w:val="971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94D0E"/>
    <w:multiLevelType w:val="hybridMultilevel"/>
    <w:tmpl w:val="B0809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B70D70"/>
    <w:multiLevelType w:val="hybridMultilevel"/>
    <w:tmpl w:val="8E2A7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1E036C"/>
    <w:multiLevelType w:val="hybridMultilevel"/>
    <w:tmpl w:val="01C43A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1751B1A"/>
    <w:multiLevelType w:val="hybridMultilevel"/>
    <w:tmpl w:val="D9180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4C72D4"/>
    <w:multiLevelType w:val="hybridMultilevel"/>
    <w:tmpl w:val="13AE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6051A"/>
    <w:multiLevelType w:val="hybridMultilevel"/>
    <w:tmpl w:val="DCE4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7E57EF"/>
    <w:multiLevelType w:val="multilevel"/>
    <w:tmpl w:val="7132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283156"/>
    <w:multiLevelType w:val="hybridMultilevel"/>
    <w:tmpl w:val="CEC8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D1AB7"/>
    <w:multiLevelType w:val="hybridMultilevel"/>
    <w:tmpl w:val="4BEC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211ED"/>
    <w:multiLevelType w:val="hybridMultilevel"/>
    <w:tmpl w:val="49BC40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3542247"/>
    <w:multiLevelType w:val="hybridMultilevel"/>
    <w:tmpl w:val="B54A70DA"/>
    <w:lvl w:ilvl="0" w:tplc="62BEA28E">
      <w:start w:val="102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F197D"/>
    <w:multiLevelType w:val="hybridMultilevel"/>
    <w:tmpl w:val="71D8CE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03B75"/>
    <w:multiLevelType w:val="multilevel"/>
    <w:tmpl w:val="7A9A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FA4CF6"/>
    <w:multiLevelType w:val="hybridMultilevel"/>
    <w:tmpl w:val="6D34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52653"/>
    <w:multiLevelType w:val="hybridMultilevel"/>
    <w:tmpl w:val="11FE9B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C981FCD"/>
    <w:multiLevelType w:val="hybridMultilevel"/>
    <w:tmpl w:val="74C64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FD14B5"/>
    <w:multiLevelType w:val="hybridMultilevel"/>
    <w:tmpl w:val="17FC8E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2E279AF"/>
    <w:multiLevelType w:val="hybridMultilevel"/>
    <w:tmpl w:val="E2F22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AF49B2"/>
    <w:multiLevelType w:val="multilevel"/>
    <w:tmpl w:val="061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4F2193"/>
    <w:multiLevelType w:val="hybridMultilevel"/>
    <w:tmpl w:val="864EDE1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123ABD"/>
    <w:multiLevelType w:val="hybridMultilevel"/>
    <w:tmpl w:val="4F2CE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7F1208"/>
    <w:multiLevelType w:val="hybridMultilevel"/>
    <w:tmpl w:val="D108B3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3FB347C"/>
    <w:multiLevelType w:val="multilevel"/>
    <w:tmpl w:val="47E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7755A1"/>
    <w:multiLevelType w:val="hybridMultilevel"/>
    <w:tmpl w:val="6E262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512E0"/>
    <w:multiLevelType w:val="hybridMultilevel"/>
    <w:tmpl w:val="AFAE57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1728354">
    <w:abstractNumId w:val="25"/>
  </w:num>
  <w:num w:numId="2" w16cid:durableId="87428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56386">
    <w:abstractNumId w:val="29"/>
  </w:num>
  <w:num w:numId="4" w16cid:durableId="586157686">
    <w:abstractNumId w:val="3"/>
  </w:num>
  <w:num w:numId="5" w16cid:durableId="853156644">
    <w:abstractNumId w:val="20"/>
  </w:num>
  <w:num w:numId="6" w16cid:durableId="933319475">
    <w:abstractNumId w:val="13"/>
  </w:num>
  <w:num w:numId="7" w16cid:durableId="1120077387">
    <w:abstractNumId w:val="0"/>
  </w:num>
  <w:num w:numId="8" w16cid:durableId="876820377">
    <w:abstractNumId w:val="41"/>
  </w:num>
  <w:num w:numId="9" w16cid:durableId="2112580127">
    <w:abstractNumId w:val="34"/>
  </w:num>
  <w:num w:numId="10" w16cid:durableId="192692802">
    <w:abstractNumId w:val="4"/>
  </w:num>
  <w:num w:numId="11" w16cid:durableId="1044326460">
    <w:abstractNumId w:val="36"/>
  </w:num>
  <w:num w:numId="12" w16cid:durableId="1606771198">
    <w:abstractNumId w:val="2"/>
  </w:num>
  <w:num w:numId="13" w16cid:durableId="1745254142">
    <w:abstractNumId w:val="5"/>
  </w:num>
  <w:num w:numId="14" w16cid:durableId="163398396">
    <w:abstractNumId w:val="35"/>
  </w:num>
  <w:num w:numId="15" w16cid:durableId="1197087202">
    <w:abstractNumId w:val="40"/>
  </w:num>
  <w:num w:numId="16" w16cid:durableId="881139053">
    <w:abstractNumId w:val="39"/>
  </w:num>
  <w:num w:numId="17" w16cid:durableId="1287811585">
    <w:abstractNumId w:val="22"/>
  </w:num>
  <w:num w:numId="18" w16cid:durableId="1198347380">
    <w:abstractNumId w:val="1"/>
  </w:num>
  <w:num w:numId="19" w16cid:durableId="1078551468">
    <w:abstractNumId w:val="10"/>
  </w:num>
  <w:num w:numId="20" w16cid:durableId="894925534">
    <w:abstractNumId w:val="18"/>
  </w:num>
  <w:num w:numId="21" w16cid:durableId="1933397747">
    <w:abstractNumId w:val="31"/>
  </w:num>
  <w:num w:numId="22" w16cid:durableId="1574391253">
    <w:abstractNumId w:val="21"/>
  </w:num>
  <w:num w:numId="23" w16cid:durableId="110052301">
    <w:abstractNumId w:val="43"/>
  </w:num>
  <w:num w:numId="24" w16cid:durableId="1703675859">
    <w:abstractNumId w:val="28"/>
  </w:num>
  <w:num w:numId="25" w16cid:durableId="94717078">
    <w:abstractNumId w:val="23"/>
  </w:num>
  <w:num w:numId="26" w16cid:durableId="954748749">
    <w:abstractNumId w:val="19"/>
  </w:num>
  <w:num w:numId="27" w16cid:durableId="970407610">
    <w:abstractNumId w:val="12"/>
  </w:num>
  <w:num w:numId="28" w16cid:durableId="1856459712">
    <w:abstractNumId w:val="37"/>
  </w:num>
  <w:num w:numId="29" w16cid:durableId="497111596">
    <w:abstractNumId w:val="17"/>
  </w:num>
  <w:num w:numId="30" w16cid:durableId="161551223">
    <w:abstractNumId w:val="42"/>
  </w:num>
  <w:num w:numId="31" w16cid:durableId="441997890">
    <w:abstractNumId w:val="6"/>
  </w:num>
  <w:num w:numId="32" w16cid:durableId="1750271748">
    <w:abstractNumId w:val="38"/>
  </w:num>
  <w:num w:numId="33" w16cid:durableId="340163160">
    <w:abstractNumId w:val="26"/>
  </w:num>
  <w:num w:numId="34" w16cid:durableId="824782163">
    <w:abstractNumId w:val="8"/>
  </w:num>
  <w:num w:numId="35" w16cid:durableId="2082023351">
    <w:abstractNumId w:val="32"/>
  </w:num>
  <w:num w:numId="36" w16cid:durableId="1677687836">
    <w:abstractNumId w:val="7"/>
  </w:num>
  <w:num w:numId="37" w16cid:durableId="260719570">
    <w:abstractNumId w:val="44"/>
  </w:num>
  <w:num w:numId="38" w16cid:durableId="472141429">
    <w:abstractNumId w:val="11"/>
  </w:num>
  <w:num w:numId="39" w16cid:durableId="365720584">
    <w:abstractNumId w:val="30"/>
  </w:num>
  <w:num w:numId="40" w16cid:durableId="2134978981">
    <w:abstractNumId w:val="33"/>
  </w:num>
  <w:num w:numId="41" w16cid:durableId="1475757604">
    <w:abstractNumId w:val="16"/>
  </w:num>
  <w:num w:numId="42" w16cid:durableId="2144695572">
    <w:abstractNumId w:val="27"/>
  </w:num>
  <w:num w:numId="43" w16cid:durableId="751390408">
    <w:abstractNumId w:val="14"/>
  </w:num>
  <w:num w:numId="44" w16cid:durableId="755634063">
    <w:abstractNumId w:val="9"/>
  </w:num>
  <w:num w:numId="45" w16cid:durableId="505705567">
    <w:abstractNumId w:val="15"/>
  </w:num>
  <w:num w:numId="46" w16cid:durableId="13882630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31"/>
    <w:rsid w:val="00002828"/>
    <w:rsid w:val="00004D8D"/>
    <w:rsid w:val="0000621B"/>
    <w:rsid w:val="00007E13"/>
    <w:rsid w:val="00042435"/>
    <w:rsid w:val="00050803"/>
    <w:rsid w:val="00064F9E"/>
    <w:rsid w:val="00067551"/>
    <w:rsid w:val="000716F6"/>
    <w:rsid w:val="0008747E"/>
    <w:rsid w:val="00096A8D"/>
    <w:rsid w:val="000A095D"/>
    <w:rsid w:val="000B6B5B"/>
    <w:rsid w:val="000E4B13"/>
    <w:rsid w:val="000E5C74"/>
    <w:rsid w:val="000F44AF"/>
    <w:rsid w:val="001040C4"/>
    <w:rsid w:val="00105E3A"/>
    <w:rsid w:val="001163D7"/>
    <w:rsid w:val="00124D77"/>
    <w:rsid w:val="00170031"/>
    <w:rsid w:val="00173D08"/>
    <w:rsid w:val="0018267B"/>
    <w:rsid w:val="00193723"/>
    <w:rsid w:val="001A1C83"/>
    <w:rsid w:val="001B01D6"/>
    <w:rsid w:val="001D477B"/>
    <w:rsid w:val="001F4A80"/>
    <w:rsid w:val="00200B69"/>
    <w:rsid w:val="00205223"/>
    <w:rsid w:val="00206D94"/>
    <w:rsid w:val="0022375E"/>
    <w:rsid w:val="002260A3"/>
    <w:rsid w:val="002272C5"/>
    <w:rsid w:val="002518B8"/>
    <w:rsid w:val="002540D5"/>
    <w:rsid w:val="0027475D"/>
    <w:rsid w:val="002C35EF"/>
    <w:rsid w:val="002C5C53"/>
    <w:rsid w:val="002C7DF8"/>
    <w:rsid w:val="002D6DD7"/>
    <w:rsid w:val="002E38D3"/>
    <w:rsid w:val="002E3F32"/>
    <w:rsid w:val="002F1BC3"/>
    <w:rsid w:val="00302637"/>
    <w:rsid w:val="003038A7"/>
    <w:rsid w:val="00313A15"/>
    <w:rsid w:val="00314F32"/>
    <w:rsid w:val="00316514"/>
    <w:rsid w:val="0032452B"/>
    <w:rsid w:val="00326DF3"/>
    <w:rsid w:val="00330616"/>
    <w:rsid w:val="00337300"/>
    <w:rsid w:val="00347F6B"/>
    <w:rsid w:val="003502D7"/>
    <w:rsid w:val="00355B54"/>
    <w:rsid w:val="0036241F"/>
    <w:rsid w:val="003656DC"/>
    <w:rsid w:val="003721A8"/>
    <w:rsid w:val="0037339E"/>
    <w:rsid w:val="00375E05"/>
    <w:rsid w:val="003848DA"/>
    <w:rsid w:val="00393C55"/>
    <w:rsid w:val="00394B08"/>
    <w:rsid w:val="00394D79"/>
    <w:rsid w:val="003A314D"/>
    <w:rsid w:val="003A7A13"/>
    <w:rsid w:val="003B5787"/>
    <w:rsid w:val="003E5590"/>
    <w:rsid w:val="003E559A"/>
    <w:rsid w:val="003E79BD"/>
    <w:rsid w:val="003F6B89"/>
    <w:rsid w:val="00401004"/>
    <w:rsid w:val="00411727"/>
    <w:rsid w:val="00411753"/>
    <w:rsid w:val="004215AA"/>
    <w:rsid w:val="00441001"/>
    <w:rsid w:val="00456F44"/>
    <w:rsid w:val="00467D3B"/>
    <w:rsid w:val="00481973"/>
    <w:rsid w:val="00491DD1"/>
    <w:rsid w:val="004A33DA"/>
    <w:rsid w:val="004A44E2"/>
    <w:rsid w:val="004B0BE7"/>
    <w:rsid w:val="004D2CD9"/>
    <w:rsid w:val="004E5BF3"/>
    <w:rsid w:val="0050169B"/>
    <w:rsid w:val="005166D2"/>
    <w:rsid w:val="0052611E"/>
    <w:rsid w:val="005336B7"/>
    <w:rsid w:val="00535AEB"/>
    <w:rsid w:val="00536F92"/>
    <w:rsid w:val="00542AD3"/>
    <w:rsid w:val="00545B4C"/>
    <w:rsid w:val="00552208"/>
    <w:rsid w:val="00565739"/>
    <w:rsid w:val="0058038E"/>
    <w:rsid w:val="005B3653"/>
    <w:rsid w:val="005B52F4"/>
    <w:rsid w:val="005C0A50"/>
    <w:rsid w:val="005C3834"/>
    <w:rsid w:val="005D2487"/>
    <w:rsid w:val="005D5D4A"/>
    <w:rsid w:val="005F223A"/>
    <w:rsid w:val="006025ED"/>
    <w:rsid w:val="00612144"/>
    <w:rsid w:val="00624EF0"/>
    <w:rsid w:val="00627C4E"/>
    <w:rsid w:val="006519AD"/>
    <w:rsid w:val="00667D2E"/>
    <w:rsid w:val="006817CC"/>
    <w:rsid w:val="006D69FD"/>
    <w:rsid w:val="007108EF"/>
    <w:rsid w:val="007302AC"/>
    <w:rsid w:val="0073128B"/>
    <w:rsid w:val="007534BC"/>
    <w:rsid w:val="00753973"/>
    <w:rsid w:val="00756D60"/>
    <w:rsid w:val="0077718E"/>
    <w:rsid w:val="007936A2"/>
    <w:rsid w:val="007B29B3"/>
    <w:rsid w:val="007B2F5B"/>
    <w:rsid w:val="007B34F0"/>
    <w:rsid w:val="007B3CDC"/>
    <w:rsid w:val="007C0F5A"/>
    <w:rsid w:val="007C525B"/>
    <w:rsid w:val="007E27FC"/>
    <w:rsid w:val="00802272"/>
    <w:rsid w:val="00804C90"/>
    <w:rsid w:val="0081719F"/>
    <w:rsid w:val="00820635"/>
    <w:rsid w:val="00821267"/>
    <w:rsid w:val="008501D1"/>
    <w:rsid w:val="008666DA"/>
    <w:rsid w:val="0088165D"/>
    <w:rsid w:val="00887747"/>
    <w:rsid w:val="008951A3"/>
    <w:rsid w:val="008A145D"/>
    <w:rsid w:val="008A255E"/>
    <w:rsid w:val="008B4B97"/>
    <w:rsid w:val="008D1BE1"/>
    <w:rsid w:val="008D4332"/>
    <w:rsid w:val="008D6DAE"/>
    <w:rsid w:val="0090647B"/>
    <w:rsid w:val="00922912"/>
    <w:rsid w:val="0093030C"/>
    <w:rsid w:val="00932482"/>
    <w:rsid w:val="009814A0"/>
    <w:rsid w:val="00995A2D"/>
    <w:rsid w:val="009968F4"/>
    <w:rsid w:val="009A610E"/>
    <w:rsid w:val="009B249F"/>
    <w:rsid w:val="009B5C7B"/>
    <w:rsid w:val="009D6C11"/>
    <w:rsid w:val="009E6599"/>
    <w:rsid w:val="009F046D"/>
    <w:rsid w:val="009F278B"/>
    <w:rsid w:val="009F60EC"/>
    <w:rsid w:val="00A00C22"/>
    <w:rsid w:val="00A3528B"/>
    <w:rsid w:val="00A366BD"/>
    <w:rsid w:val="00A468D1"/>
    <w:rsid w:val="00A666B7"/>
    <w:rsid w:val="00A67AE8"/>
    <w:rsid w:val="00A821F3"/>
    <w:rsid w:val="00A83D17"/>
    <w:rsid w:val="00A875E3"/>
    <w:rsid w:val="00AA42DA"/>
    <w:rsid w:val="00AB11DD"/>
    <w:rsid w:val="00AB4D2D"/>
    <w:rsid w:val="00AE7BE0"/>
    <w:rsid w:val="00B236EA"/>
    <w:rsid w:val="00B27E36"/>
    <w:rsid w:val="00B304D7"/>
    <w:rsid w:val="00B54EE6"/>
    <w:rsid w:val="00B76120"/>
    <w:rsid w:val="00BA1D6A"/>
    <w:rsid w:val="00BB0831"/>
    <w:rsid w:val="00BD73AC"/>
    <w:rsid w:val="00BE78FE"/>
    <w:rsid w:val="00BF3242"/>
    <w:rsid w:val="00C11172"/>
    <w:rsid w:val="00C13AB5"/>
    <w:rsid w:val="00C1619B"/>
    <w:rsid w:val="00C2464D"/>
    <w:rsid w:val="00C31811"/>
    <w:rsid w:val="00C40A72"/>
    <w:rsid w:val="00C50019"/>
    <w:rsid w:val="00C51650"/>
    <w:rsid w:val="00C70F7F"/>
    <w:rsid w:val="00C80A3A"/>
    <w:rsid w:val="00CA2A26"/>
    <w:rsid w:val="00CA76AA"/>
    <w:rsid w:val="00CC480F"/>
    <w:rsid w:val="00CD6441"/>
    <w:rsid w:val="00CD7EB9"/>
    <w:rsid w:val="00CE0DDD"/>
    <w:rsid w:val="00CF3868"/>
    <w:rsid w:val="00CF4AE2"/>
    <w:rsid w:val="00CF6B80"/>
    <w:rsid w:val="00D06547"/>
    <w:rsid w:val="00D16423"/>
    <w:rsid w:val="00D34E95"/>
    <w:rsid w:val="00D451DB"/>
    <w:rsid w:val="00D553DC"/>
    <w:rsid w:val="00D57CF0"/>
    <w:rsid w:val="00D61EE1"/>
    <w:rsid w:val="00D73703"/>
    <w:rsid w:val="00DA609F"/>
    <w:rsid w:val="00DA62C4"/>
    <w:rsid w:val="00DB36F0"/>
    <w:rsid w:val="00DC2246"/>
    <w:rsid w:val="00DE60F4"/>
    <w:rsid w:val="00E045DF"/>
    <w:rsid w:val="00E07BE5"/>
    <w:rsid w:val="00E314C6"/>
    <w:rsid w:val="00E4213A"/>
    <w:rsid w:val="00E47C58"/>
    <w:rsid w:val="00E81CFA"/>
    <w:rsid w:val="00E84FEB"/>
    <w:rsid w:val="00E956D8"/>
    <w:rsid w:val="00EA2B33"/>
    <w:rsid w:val="00EA3E71"/>
    <w:rsid w:val="00EC0836"/>
    <w:rsid w:val="00EE3209"/>
    <w:rsid w:val="00F222D0"/>
    <w:rsid w:val="00F306D0"/>
    <w:rsid w:val="00F31FA0"/>
    <w:rsid w:val="00F40F83"/>
    <w:rsid w:val="00F60AFC"/>
    <w:rsid w:val="00F658AB"/>
    <w:rsid w:val="00F660FF"/>
    <w:rsid w:val="00F66704"/>
    <w:rsid w:val="00F67D07"/>
    <w:rsid w:val="00F80331"/>
    <w:rsid w:val="00F97E35"/>
    <w:rsid w:val="00FA3CD1"/>
    <w:rsid w:val="00FA3CE5"/>
    <w:rsid w:val="00FB57C0"/>
    <w:rsid w:val="00FD1B09"/>
    <w:rsid w:val="00FE1FCE"/>
    <w:rsid w:val="00FF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C6317"/>
  <w15:chartTrackingRefBased/>
  <w15:docId w15:val="{EF88A235-6396-443D-A25A-378CA61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2C4"/>
    <w:pPr>
      <w:tabs>
        <w:tab w:val="center" w:pos="4680"/>
        <w:tab w:val="right" w:pos="9360"/>
      </w:tabs>
    </w:pPr>
  </w:style>
  <w:style w:type="character" w:customStyle="1" w:styleId="HeaderChar">
    <w:name w:val="Header Char"/>
    <w:link w:val="Header"/>
    <w:uiPriority w:val="99"/>
    <w:rsid w:val="00DA62C4"/>
    <w:rPr>
      <w:sz w:val="24"/>
      <w:szCs w:val="24"/>
    </w:rPr>
  </w:style>
  <w:style w:type="paragraph" w:styleId="Footer">
    <w:name w:val="footer"/>
    <w:basedOn w:val="Normal"/>
    <w:link w:val="FooterChar"/>
    <w:rsid w:val="00DA62C4"/>
    <w:pPr>
      <w:tabs>
        <w:tab w:val="center" w:pos="4680"/>
        <w:tab w:val="right" w:pos="9360"/>
      </w:tabs>
    </w:pPr>
  </w:style>
  <w:style w:type="character" w:customStyle="1" w:styleId="FooterChar">
    <w:name w:val="Footer Char"/>
    <w:link w:val="Footer"/>
    <w:rsid w:val="00DA62C4"/>
    <w:rPr>
      <w:sz w:val="24"/>
      <w:szCs w:val="24"/>
    </w:rPr>
  </w:style>
  <w:style w:type="paragraph" w:styleId="BalloonText">
    <w:name w:val="Balloon Text"/>
    <w:basedOn w:val="Normal"/>
    <w:link w:val="BalloonTextChar"/>
    <w:rsid w:val="00F40F83"/>
    <w:rPr>
      <w:rFonts w:ascii="Tahoma" w:hAnsi="Tahoma" w:cs="Tahoma"/>
      <w:sz w:val="16"/>
      <w:szCs w:val="16"/>
    </w:rPr>
  </w:style>
  <w:style w:type="character" w:customStyle="1" w:styleId="BalloonTextChar">
    <w:name w:val="Balloon Text Char"/>
    <w:link w:val="BalloonText"/>
    <w:rsid w:val="00F40F83"/>
    <w:rPr>
      <w:rFonts w:ascii="Tahoma" w:hAnsi="Tahoma" w:cs="Tahoma"/>
      <w:sz w:val="16"/>
      <w:szCs w:val="16"/>
    </w:rPr>
  </w:style>
  <w:style w:type="paragraph" w:styleId="ListParagraph">
    <w:name w:val="List Paragraph"/>
    <w:basedOn w:val="Normal"/>
    <w:uiPriority w:val="34"/>
    <w:qFormat/>
    <w:rsid w:val="007B29B3"/>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F44AF"/>
    <w:rPr>
      <w:color w:val="0563C1"/>
      <w:u w:val="single"/>
    </w:rPr>
  </w:style>
  <w:style w:type="paragraph" w:styleId="Revision">
    <w:name w:val="Revision"/>
    <w:hidden/>
    <w:uiPriority w:val="99"/>
    <w:semiHidden/>
    <w:rsid w:val="00394B08"/>
    <w:rPr>
      <w:sz w:val="24"/>
      <w:szCs w:val="24"/>
    </w:rPr>
  </w:style>
  <w:style w:type="paragraph" w:customStyle="1" w:styleId="paragraph">
    <w:name w:val="paragraph"/>
    <w:basedOn w:val="Normal"/>
    <w:rsid w:val="00536F92"/>
    <w:pPr>
      <w:spacing w:before="100" w:beforeAutospacing="1" w:after="100" w:afterAutospacing="1"/>
    </w:pPr>
  </w:style>
  <w:style w:type="character" w:customStyle="1" w:styleId="normaltextrun">
    <w:name w:val="normaltextrun"/>
    <w:basedOn w:val="DefaultParagraphFont"/>
    <w:rsid w:val="00536F92"/>
  </w:style>
  <w:style w:type="character" w:customStyle="1" w:styleId="eop">
    <w:name w:val="eop"/>
    <w:basedOn w:val="DefaultParagraphFont"/>
    <w:rsid w:val="00536F92"/>
  </w:style>
  <w:style w:type="paragraph" w:customStyle="1" w:styleId="cs182f6ed1">
    <w:name w:val="cs182f6ed1"/>
    <w:basedOn w:val="Normal"/>
    <w:rsid w:val="00B54EE6"/>
    <w:pPr>
      <w:spacing w:before="100" w:beforeAutospacing="1" w:after="100" w:afterAutospacing="1"/>
    </w:pPr>
  </w:style>
  <w:style w:type="character" w:customStyle="1" w:styleId="cs1b16eeb5">
    <w:name w:val="cs1b16eeb5"/>
    <w:basedOn w:val="DefaultParagraphFont"/>
    <w:rsid w:val="00B54EE6"/>
  </w:style>
  <w:style w:type="character" w:styleId="UnresolvedMention">
    <w:name w:val="Unresolved Mention"/>
    <w:basedOn w:val="DefaultParagraphFont"/>
    <w:uiPriority w:val="99"/>
    <w:semiHidden/>
    <w:unhideWhenUsed/>
    <w:rsid w:val="005F2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1330">
      <w:bodyDiv w:val="1"/>
      <w:marLeft w:val="0"/>
      <w:marRight w:val="0"/>
      <w:marTop w:val="0"/>
      <w:marBottom w:val="0"/>
      <w:divBdr>
        <w:top w:val="none" w:sz="0" w:space="0" w:color="auto"/>
        <w:left w:val="none" w:sz="0" w:space="0" w:color="auto"/>
        <w:bottom w:val="none" w:sz="0" w:space="0" w:color="auto"/>
        <w:right w:val="none" w:sz="0" w:space="0" w:color="auto"/>
      </w:divBdr>
    </w:div>
    <w:div w:id="367730527">
      <w:bodyDiv w:val="1"/>
      <w:marLeft w:val="0"/>
      <w:marRight w:val="0"/>
      <w:marTop w:val="0"/>
      <w:marBottom w:val="0"/>
      <w:divBdr>
        <w:top w:val="none" w:sz="0" w:space="0" w:color="auto"/>
        <w:left w:val="none" w:sz="0" w:space="0" w:color="auto"/>
        <w:bottom w:val="none" w:sz="0" w:space="0" w:color="auto"/>
        <w:right w:val="none" w:sz="0" w:space="0" w:color="auto"/>
      </w:divBdr>
    </w:div>
    <w:div w:id="454832912">
      <w:bodyDiv w:val="1"/>
      <w:marLeft w:val="0"/>
      <w:marRight w:val="0"/>
      <w:marTop w:val="0"/>
      <w:marBottom w:val="0"/>
      <w:divBdr>
        <w:top w:val="none" w:sz="0" w:space="0" w:color="auto"/>
        <w:left w:val="none" w:sz="0" w:space="0" w:color="auto"/>
        <w:bottom w:val="none" w:sz="0" w:space="0" w:color="auto"/>
        <w:right w:val="none" w:sz="0" w:space="0" w:color="auto"/>
      </w:divBdr>
    </w:div>
    <w:div w:id="656229421">
      <w:bodyDiv w:val="1"/>
      <w:marLeft w:val="0"/>
      <w:marRight w:val="0"/>
      <w:marTop w:val="0"/>
      <w:marBottom w:val="0"/>
      <w:divBdr>
        <w:top w:val="none" w:sz="0" w:space="0" w:color="auto"/>
        <w:left w:val="none" w:sz="0" w:space="0" w:color="auto"/>
        <w:bottom w:val="none" w:sz="0" w:space="0" w:color="auto"/>
        <w:right w:val="none" w:sz="0" w:space="0" w:color="auto"/>
      </w:divBdr>
      <w:divsChild>
        <w:div w:id="1614094561">
          <w:marLeft w:val="0"/>
          <w:marRight w:val="0"/>
          <w:marTop w:val="0"/>
          <w:marBottom w:val="0"/>
          <w:divBdr>
            <w:top w:val="none" w:sz="0" w:space="0" w:color="auto"/>
            <w:left w:val="none" w:sz="0" w:space="0" w:color="auto"/>
            <w:bottom w:val="none" w:sz="0" w:space="0" w:color="auto"/>
            <w:right w:val="none" w:sz="0" w:space="0" w:color="auto"/>
          </w:divBdr>
        </w:div>
        <w:div w:id="437065580">
          <w:marLeft w:val="0"/>
          <w:marRight w:val="0"/>
          <w:marTop w:val="0"/>
          <w:marBottom w:val="0"/>
          <w:divBdr>
            <w:top w:val="none" w:sz="0" w:space="0" w:color="auto"/>
            <w:left w:val="none" w:sz="0" w:space="0" w:color="auto"/>
            <w:bottom w:val="none" w:sz="0" w:space="0" w:color="auto"/>
            <w:right w:val="none" w:sz="0" w:space="0" w:color="auto"/>
          </w:divBdr>
        </w:div>
      </w:divsChild>
    </w:div>
    <w:div w:id="893545682">
      <w:bodyDiv w:val="1"/>
      <w:marLeft w:val="0"/>
      <w:marRight w:val="0"/>
      <w:marTop w:val="0"/>
      <w:marBottom w:val="0"/>
      <w:divBdr>
        <w:top w:val="none" w:sz="0" w:space="0" w:color="auto"/>
        <w:left w:val="none" w:sz="0" w:space="0" w:color="auto"/>
        <w:bottom w:val="none" w:sz="0" w:space="0" w:color="auto"/>
        <w:right w:val="none" w:sz="0" w:space="0" w:color="auto"/>
      </w:divBdr>
    </w:div>
    <w:div w:id="895437401">
      <w:bodyDiv w:val="1"/>
      <w:marLeft w:val="0"/>
      <w:marRight w:val="0"/>
      <w:marTop w:val="0"/>
      <w:marBottom w:val="0"/>
      <w:divBdr>
        <w:top w:val="none" w:sz="0" w:space="0" w:color="auto"/>
        <w:left w:val="none" w:sz="0" w:space="0" w:color="auto"/>
        <w:bottom w:val="none" w:sz="0" w:space="0" w:color="auto"/>
        <w:right w:val="none" w:sz="0" w:space="0" w:color="auto"/>
      </w:divBdr>
    </w:div>
    <w:div w:id="932786237">
      <w:bodyDiv w:val="1"/>
      <w:marLeft w:val="0"/>
      <w:marRight w:val="0"/>
      <w:marTop w:val="0"/>
      <w:marBottom w:val="0"/>
      <w:divBdr>
        <w:top w:val="none" w:sz="0" w:space="0" w:color="auto"/>
        <w:left w:val="none" w:sz="0" w:space="0" w:color="auto"/>
        <w:bottom w:val="none" w:sz="0" w:space="0" w:color="auto"/>
        <w:right w:val="none" w:sz="0" w:space="0" w:color="auto"/>
      </w:divBdr>
    </w:div>
    <w:div w:id="1092892890">
      <w:bodyDiv w:val="1"/>
      <w:marLeft w:val="0"/>
      <w:marRight w:val="0"/>
      <w:marTop w:val="0"/>
      <w:marBottom w:val="0"/>
      <w:divBdr>
        <w:top w:val="none" w:sz="0" w:space="0" w:color="auto"/>
        <w:left w:val="none" w:sz="0" w:space="0" w:color="auto"/>
        <w:bottom w:val="none" w:sz="0" w:space="0" w:color="auto"/>
        <w:right w:val="none" w:sz="0" w:space="0" w:color="auto"/>
      </w:divBdr>
    </w:div>
    <w:div w:id="1359237846">
      <w:bodyDiv w:val="1"/>
      <w:marLeft w:val="0"/>
      <w:marRight w:val="0"/>
      <w:marTop w:val="0"/>
      <w:marBottom w:val="0"/>
      <w:divBdr>
        <w:top w:val="none" w:sz="0" w:space="0" w:color="auto"/>
        <w:left w:val="none" w:sz="0" w:space="0" w:color="auto"/>
        <w:bottom w:val="none" w:sz="0" w:space="0" w:color="auto"/>
        <w:right w:val="none" w:sz="0" w:space="0" w:color="auto"/>
      </w:divBdr>
      <w:divsChild>
        <w:div w:id="306858045">
          <w:marLeft w:val="0"/>
          <w:marRight w:val="0"/>
          <w:marTop w:val="0"/>
          <w:marBottom w:val="0"/>
          <w:divBdr>
            <w:top w:val="none" w:sz="0" w:space="0" w:color="auto"/>
            <w:left w:val="none" w:sz="0" w:space="0" w:color="auto"/>
            <w:bottom w:val="none" w:sz="0" w:space="0" w:color="auto"/>
            <w:right w:val="none" w:sz="0" w:space="0" w:color="auto"/>
          </w:divBdr>
        </w:div>
        <w:div w:id="44112642">
          <w:marLeft w:val="0"/>
          <w:marRight w:val="0"/>
          <w:marTop w:val="0"/>
          <w:marBottom w:val="0"/>
          <w:divBdr>
            <w:top w:val="none" w:sz="0" w:space="0" w:color="auto"/>
            <w:left w:val="none" w:sz="0" w:space="0" w:color="auto"/>
            <w:bottom w:val="none" w:sz="0" w:space="0" w:color="auto"/>
            <w:right w:val="none" w:sz="0" w:space="0" w:color="auto"/>
          </w:divBdr>
        </w:div>
        <w:div w:id="419956150">
          <w:marLeft w:val="0"/>
          <w:marRight w:val="0"/>
          <w:marTop w:val="0"/>
          <w:marBottom w:val="0"/>
          <w:divBdr>
            <w:top w:val="none" w:sz="0" w:space="0" w:color="auto"/>
            <w:left w:val="none" w:sz="0" w:space="0" w:color="auto"/>
            <w:bottom w:val="none" w:sz="0" w:space="0" w:color="auto"/>
            <w:right w:val="none" w:sz="0" w:space="0" w:color="auto"/>
          </w:divBdr>
        </w:div>
        <w:div w:id="1098790531">
          <w:marLeft w:val="0"/>
          <w:marRight w:val="0"/>
          <w:marTop w:val="0"/>
          <w:marBottom w:val="0"/>
          <w:divBdr>
            <w:top w:val="none" w:sz="0" w:space="0" w:color="auto"/>
            <w:left w:val="none" w:sz="0" w:space="0" w:color="auto"/>
            <w:bottom w:val="none" w:sz="0" w:space="0" w:color="auto"/>
            <w:right w:val="none" w:sz="0" w:space="0" w:color="auto"/>
          </w:divBdr>
        </w:div>
        <w:div w:id="1060900897">
          <w:marLeft w:val="0"/>
          <w:marRight w:val="0"/>
          <w:marTop w:val="0"/>
          <w:marBottom w:val="0"/>
          <w:divBdr>
            <w:top w:val="none" w:sz="0" w:space="0" w:color="auto"/>
            <w:left w:val="none" w:sz="0" w:space="0" w:color="auto"/>
            <w:bottom w:val="none" w:sz="0" w:space="0" w:color="auto"/>
            <w:right w:val="none" w:sz="0" w:space="0" w:color="auto"/>
          </w:divBdr>
        </w:div>
      </w:divsChild>
    </w:div>
    <w:div w:id="1690911502">
      <w:bodyDiv w:val="1"/>
      <w:marLeft w:val="0"/>
      <w:marRight w:val="0"/>
      <w:marTop w:val="0"/>
      <w:marBottom w:val="0"/>
      <w:divBdr>
        <w:top w:val="none" w:sz="0" w:space="0" w:color="auto"/>
        <w:left w:val="none" w:sz="0" w:space="0" w:color="auto"/>
        <w:bottom w:val="none" w:sz="0" w:space="0" w:color="auto"/>
        <w:right w:val="none" w:sz="0" w:space="0" w:color="auto"/>
      </w:divBdr>
    </w:div>
    <w:div w:id="17315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resources@helpingu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62B13D18FB54988B0114E49BF1B36" ma:contentTypeVersion="12" ma:contentTypeDescription="Create a new document." ma:contentTypeScope="" ma:versionID="e080e1700815e957e636f1ab0bcb9b99">
  <xsd:schema xmlns:xsd="http://www.w3.org/2001/XMLSchema" xmlns:xs="http://www.w3.org/2001/XMLSchema" xmlns:p="http://schemas.microsoft.com/office/2006/metadata/properties" xmlns:ns3="fb1a2f48-0462-4280-b548-df201109acbc" xmlns:ns4="55843e9b-7bc7-4a46-8e56-d6e7cb1df765" targetNamespace="http://schemas.microsoft.com/office/2006/metadata/properties" ma:root="true" ma:fieldsID="3cd44c22754ca1f0011c1fc3073afe5b" ns3:_="" ns4:_="">
    <xsd:import namespace="fb1a2f48-0462-4280-b548-df201109acbc"/>
    <xsd:import namespace="55843e9b-7bc7-4a46-8e56-d6e7cb1df7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a2f48-0462-4280-b548-df201109a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43e9b-7bc7-4a46-8e56-d6e7cb1df7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9C2469-E2EA-4FA9-9C9C-62035A642E21}">
  <ds:schemaRefs>
    <ds:schemaRef ds:uri="http://schemas.microsoft.com/sharepoint/v3/contenttype/forms"/>
  </ds:schemaRefs>
</ds:datastoreItem>
</file>

<file path=customXml/itemProps3.xml><?xml version="1.0" encoding="utf-8"?>
<ds:datastoreItem xmlns:ds="http://schemas.openxmlformats.org/officeDocument/2006/customXml" ds:itemID="{7032BAF4-2CE4-4433-9E9B-8F3D46F7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a2f48-0462-4280-b548-df201109acbc"/>
    <ds:schemaRef ds:uri="55843e9b-7bc7-4a46-8e56-d6e7cb1df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8C31C-6F95-43E0-893C-37C35C82A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Helping Up Mission</vt:lpstr>
    </vt:vector>
  </TitlesOfParts>
  <Company>Helping Up Mission</Company>
  <LinksUpToDate>false</LinksUpToDate>
  <CharactersWithSpaces>2420</CharactersWithSpaces>
  <SharedDoc>false</SharedDoc>
  <HLinks>
    <vt:vector size="12" baseType="variant">
      <vt:variant>
        <vt:i4>1441855</vt:i4>
      </vt:variant>
      <vt:variant>
        <vt:i4>3</vt:i4>
      </vt:variant>
      <vt:variant>
        <vt:i4>0</vt:i4>
      </vt:variant>
      <vt:variant>
        <vt:i4>5</vt:i4>
      </vt:variant>
      <vt:variant>
        <vt:lpwstr>mailto:businessoffice@helpingup.org</vt:lpwstr>
      </vt:variant>
      <vt:variant>
        <vt:lpwstr/>
      </vt:variant>
      <vt:variant>
        <vt:i4>1441855</vt:i4>
      </vt:variant>
      <vt:variant>
        <vt:i4>0</vt:i4>
      </vt:variant>
      <vt:variant>
        <vt:i4>0</vt:i4>
      </vt:variant>
      <vt:variant>
        <vt:i4>5</vt:i4>
      </vt:variant>
      <vt:variant>
        <vt:lpwstr>mailto:businessoffice@helpingup.org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Up Mission</dc:title>
  <dc:subject/>
  <dc:creator>Andy Gorode</dc:creator>
  <cp:keywords/>
  <cp:lastModifiedBy>Kia Eason</cp:lastModifiedBy>
  <cp:revision>2</cp:revision>
  <cp:lastPrinted>2024-09-18T19:52:00Z</cp:lastPrinted>
  <dcterms:created xsi:type="dcterms:W3CDTF">2025-02-26T19:58:00Z</dcterms:created>
  <dcterms:modified xsi:type="dcterms:W3CDTF">2025-02-26T19:58:00Z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0x01010061F62B13D18FB54988B0114E49BF1B36</vt:lpwstr>
  </property>
</Properties>
</file>